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5" w:rsidRDefault="00915E35" w:rsidP="00915E35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CSI - 2210f/g</w:t>
      </w:r>
    </w:p>
    <w:p w:rsidR="00915E35" w:rsidRDefault="00915E35" w:rsidP="00915E35">
      <w:pPr>
        <w:pStyle w:val="NormalWeb"/>
      </w:pPr>
      <w:r>
        <w:rPr>
          <w:rFonts w:ascii="Tahoma" w:hAnsi="Tahoma" w:cs="Tahoma"/>
        </w:rPr>
        <w:t>In 2004, a 14-year-old Jehovah's Witness from Vancouver was diagnosed with bone cancer.  She and her family refused to agree to blood transfusions as a possible part of medical treatment.  A legal battle ensued.</w:t>
      </w:r>
    </w:p>
    <w:p w:rsidR="00915E35" w:rsidRDefault="00915E35" w:rsidP="00915E35">
      <w:pPr>
        <w:pStyle w:val="NormalWeb"/>
      </w:pPr>
      <w:r>
        <w:rPr>
          <w:rFonts w:ascii="Tahoma" w:hAnsi="Tahoma" w:cs="Tahoma"/>
        </w:rPr>
        <w:t>Speaking of transfusions and the refusal of authorities to accept her medical decisions she said in court documents:</w:t>
      </w:r>
    </w:p>
    <w:p w:rsidR="00915E35" w:rsidRDefault="00915E35" w:rsidP="00915E35">
      <w:pPr>
        <w:pStyle w:val="NormalWeb"/>
        <w:spacing w:before="0" w:beforeAutospacing="0" w:after="0" w:afterAutospacing="0"/>
        <w:textAlignment w:val="baseline"/>
      </w:pPr>
      <w:r>
        <w:rPr>
          <w:rFonts w:ascii="Tahoma" w:hAnsi="Tahoma" w:cs="Tahoma"/>
          <w:color w:val="000099"/>
        </w:rPr>
        <w:t xml:space="preserve">"It's no different than somebody getting sexually assaulted or raped or robbed or something," </w:t>
      </w:r>
      <w:r>
        <w:rPr>
          <w:rFonts w:ascii="Tahoma" w:hAnsi="Tahoma" w:cs="Tahoma"/>
          <w:color w:val="000099"/>
        </w:rPr>
        <w:br/>
      </w:r>
      <w:r>
        <w:rPr>
          <w:rFonts w:ascii="Tahoma" w:hAnsi="Tahoma" w:cs="Tahoma"/>
          <w:color w:val="000099"/>
        </w:rPr>
        <w:br/>
        <w:t xml:space="preserve">"You'd feel violated because it's not anybody else's property, it's you." </w:t>
      </w:r>
      <w:r>
        <w:rPr>
          <w:rFonts w:ascii="Tahoma" w:hAnsi="Tahoma" w:cs="Tahoma"/>
          <w:color w:val="000099"/>
        </w:rPr>
        <w:br/>
        <w:t> </w:t>
      </w:r>
    </w:p>
    <w:p w:rsidR="00915E35" w:rsidRDefault="00915E35" w:rsidP="00915E35">
      <w:pPr>
        <w:pStyle w:val="NormalWeb"/>
        <w:spacing w:before="0" w:beforeAutospacing="0" w:after="0" w:afterAutospacing="0"/>
        <w:textAlignment w:val="baseline"/>
      </w:pPr>
      <w:r>
        <w:rPr>
          <w:rFonts w:ascii="Tahoma" w:hAnsi="Tahoma" w:cs="Tahoma"/>
          <w:color w:val="000099"/>
        </w:rPr>
        <w:t>"I am fully competent to make my own decisions,"  the girl wrote in a letter to the provincial judge.</w:t>
      </w:r>
      <w:r>
        <w:rPr>
          <w:rFonts w:ascii="Tahoma" w:hAnsi="Tahoma" w:cs="Tahoma"/>
          <w:color w:val="000099"/>
        </w:rPr>
        <w:br/>
      </w:r>
      <w:r>
        <w:rPr>
          <w:rFonts w:ascii="Tahoma" w:hAnsi="Tahoma" w:cs="Tahoma"/>
          <w:i/>
          <w:iCs/>
          <w:color w:val="000099"/>
        </w:rPr>
        <w:t>Globe and Mail</w:t>
      </w:r>
      <w:r>
        <w:rPr>
          <w:rFonts w:ascii="Tahoma" w:hAnsi="Tahoma" w:cs="Tahoma"/>
          <w:color w:val="000099"/>
        </w:rPr>
        <w:t>, April 8, 2005</w:t>
      </w:r>
    </w:p>
    <w:p w:rsidR="00F62F2B" w:rsidRDefault="00F62F2B"/>
    <w:sectPr w:rsidR="00F62F2B" w:rsidSect="00F62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20"/>
  <w:characterSpacingControl w:val="doNotCompress"/>
  <w:compat/>
  <w:rsids>
    <w:rsidRoot w:val="00915E35"/>
    <w:rsid w:val="00915E35"/>
    <w:rsid w:val="00B81AEC"/>
    <w:rsid w:val="00F6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Ryan</dc:creator>
  <cp:lastModifiedBy>Patrick Ryan</cp:lastModifiedBy>
  <cp:revision>1</cp:revision>
  <dcterms:created xsi:type="dcterms:W3CDTF">2013-09-10T16:08:00Z</dcterms:created>
  <dcterms:modified xsi:type="dcterms:W3CDTF">2013-09-10T16:10:00Z</dcterms:modified>
</cp:coreProperties>
</file>